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BB1" w:rsidRPr="00B244A5" w:rsidRDefault="00E51F37" w:rsidP="00F239EB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Verdana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5888990</wp:posOffset>
            </wp:positionH>
            <wp:positionV relativeFrom="margin">
              <wp:posOffset>-36195</wp:posOffset>
            </wp:positionV>
            <wp:extent cx="933450" cy="866775"/>
            <wp:effectExtent l="1905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7174" t="7936" r="20706" b="103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C5172">
        <w:rPr>
          <w:rFonts w:ascii="Times New Roman" w:eastAsia="Verdana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-549910</wp:posOffset>
            </wp:positionH>
            <wp:positionV relativeFrom="paragraph">
              <wp:posOffset>-83820</wp:posOffset>
            </wp:positionV>
            <wp:extent cx="1095375" cy="971550"/>
            <wp:effectExtent l="1905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03BB1" w:rsidRPr="00B244A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ФГБНУ «ФЕДЕРАЛЬНЫЙ НАУЧНЫЙ ЦЕНТР</w:t>
      </w:r>
    </w:p>
    <w:p w:rsidR="00203BB1" w:rsidRPr="00B244A5" w:rsidRDefault="00FB6E6B" w:rsidP="00F239EB">
      <w:pPr>
        <w:spacing w:after="0" w:line="240" w:lineRule="auto"/>
        <w:ind w:left="426" w:firstLine="28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244A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ПИЩЕВЫХ</w:t>
      </w:r>
      <w:r w:rsidR="00203BB1" w:rsidRPr="00B244A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СИСТЕМЫ им. В.М. ГОРБАТОВА» РАН</w:t>
      </w:r>
    </w:p>
    <w:p w:rsidR="00203BB1" w:rsidRPr="00B244A5" w:rsidRDefault="00B84DBF" w:rsidP="00F239EB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  <w:lang w:eastAsia="ru-RU"/>
        </w:rPr>
        <w:pict>
          <v:line id="Straight Connector 1" o:spid="_x0000_s1026" style="position:absolute;left:0;text-align:left;z-index:251660288;visibility:visible" from="212.9pt,6.1pt" to="273.4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" strokecolor="#ed7d31 [3205]" strokeweight=".5pt">
            <v:stroke joinstyle="miter"/>
          </v:line>
        </w:pict>
      </w:r>
    </w:p>
    <w:p w:rsidR="007E7E76" w:rsidRDefault="00203BB1" w:rsidP="00F23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 w:rsidRPr="00B244A5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ВСЕРОССИЙСКИЙ НАУЧНО-ИССЛЕДОВАТЕЛЬСКИЙ ИНСТИТУТ</w:t>
      </w:r>
    </w:p>
    <w:p w:rsidR="00203BB1" w:rsidRPr="00B244A5" w:rsidRDefault="00203BB1" w:rsidP="00F23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 w:rsidRPr="00B244A5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КОНДИТЕРСКОЙ ПРОМЫШЛЕННОСТИ</w:t>
      </w:r>
    </w:p>
    <w:p w:rsidR="006A7FF8" w:rsidRDefault="002B06A6" w:rsidP="006A7FF8">
      <w:pPr>
        <w:tabs>
          <w:tab w:val="num" w:pos="720"/>
        </w:tabs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879ED">
        <w:rPr>
          <w:rFonts w:ascii="Times New Roman" w:eastAsia="Verdana" w:hAnsi="Times New Roman" w:cs="Times New Roman"/>
          <w:b/>
          <w:bCs/>
          <w:color w:val="220000"/>
          <w:sz w:val="16"/>
          <w:szCs w:val="16"/>
          <w:lang w:eastAsia="ru-RU"/>
        </w:rPr>
        <w:br/>
      </w:r>
      <w:r w:rsidR="00B84DBF" w:rsidRPr="00B84DBF">
        <w:rPr>
          <w:rFonts w:ascii="Verdana" w:eastAsia="Times New Roman" w:hAnsi="Verdana" w:cs="Verdana"/>
          <w:noProof/>
          <w:lang w:eastAsia="ru-RU"/>
        </w:rPr>
        <w:pict>
          <v:line id="Прямая соединительная линия 6" o:spid="_x0000_s1027" style="position:absolute;left:0;text-align:left;z-index:251658240;visibility:visible;mso-wrap-distance-top:-3e-5mm;mso-wrap-distance-bottom:-3e-5mm;mso-position-horizontal-relative:text;mso-position-vertical-relative:text" from="-32.05pt,2.2pt" to="561.9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" strokecolor="#ed7d31 [3205]" strokeweight=".5pt">
            <v:stroke joinstyle="miter"/>
          </v:line>
        </w:pict>
      </w:r>
    </w:p>
    <w:p w:rsidR="006A7FF8" w:rsidRDefault="006A7FF8" w:rsidP="006A7FF8">
      <w:pPr>
        <w:tabs>
          <w:tab w:val="num" w:pos="720"/>
        </w:tabs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6A7FF8" w:rsidRPr="006A7FF8" w:rsidRDefault="006A7FF8" w:rsidP="006A7FF8">
      <w:pPr>
        <w:tabs>
          <w:tab w:val="num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800000"/>
          <w:sz w:val="28"/>
          <w:szCs w:val="28"/>
          <w:lang w:eastAsia="ru-RU"/>
        </w:rPr>
      </w:pPr>
      <w:r w:rsidRPr="006A7FF8">
        <w:rPr>
          <w:rFonts w:ascii="Times New Roman" w:eastAsia="Times New Roman" w:hAnsi="Times New Roman" w:cs="Times New Roman"/>
          <w:b/>
          <w:color w:val="800000"/>
          <w:sz w:val="28"/>
          <w:szCs w:val="28"/>
          <w:u w:val="single"/>
          <w:lang w:eastAsia="ru-RU"/>
        </w:rPr>
        <w:t>08 октября 2019 г. с 14.00 до 17.00  ВНИИКП – филиал ФГБНУ «ФНЦ пищевых систем им. В.</w:t>
      </w:r>
      <w:r w:rsidR="00F239EB">
        <w:rPr>
          <w:rFonts w:ascii="Times New Roman" w:eastAsia="Times New Roman" w:hAnsi="Times New Roman" w:cs="Times New Roman"/>
          <w:b/>
          <w:color w:val="800000"/>
          <w:sz w:val="28"/>
          <w:szCs w:val="28"/>
          <w:u w:val="single"/>
          <w:lang w:eastAsia="ru-RU"/>
        </w:rPr>
        <w:t>М</w:t>
      </w:r>
      <w:r w:rsidRPr="006A7FF8">
        <w:rPr>
          <w:rFonts w:ascii="Times New Roman" w:eastAsia="Times New Roman" w:hAnsi="Times New Roman" w:cs="Times New Roman"/>
          <w:b/>
          <w:color w:val="800000"/>
          <w:sz w:val="28"/>
          <w:szCs w:val="28"/>
          <w:u w:val="single"/>
          <w:lang w:eastAsia="ru-RU"/>
        </w:rPr>
        <w:t xml:space="preserve">. Горбатова» РАН </w:t>
      </w:r>
    </w:p>
    <w:p w:rsidR="006A7FF8" w:rsidRPr="006A7FF8" w:rsidRDefault="006A7FF8" w:rsidP="006A7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ook w:val="01E0"/>
      </w:tblPr>
      <w:tblGrid>
        <w:gridCol w:w="1818"/>
        <w:gridCol w:w="8746"/>
      </w:tblGrid>
      <w:tr w:rsidR="006A7FF8" w:rsidRPr="006A7FF8" w:rsidTr="003E3ECE">
        <w:tc>
          <w:tcPr>
            <w:tcW w:w="1548" w:type="dxa"/>
            <w:shd w:val="clear" w:color="auto" w:fill="auto"/>
          </w:tcPr>
          <w:p w:rsidR="006A7FF8" w:rsidRPr="006A7FF8" w:rsidRDefault="006A7FF8" w:rsidP="006A7FF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6A7FF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Панельная дискуссия</w:t>
            </w:r>
          </w:p>
        </w:tc>
        <w:tc>
          <w:tcPr>
            <w:tcW w:w="9156" w:type="dxa"/>
            <w:tcBorders>
              <w:bottom w:val="single" w:sz="4" w:space="0" w:color="auto"/>
            </w:tcBorders>
            <w:shd w:val="clear" w:color="auto" w:fill="auto"/>
          </w:tcPr>
          <w:p w:rsidR="006A7FF8" w:rsidRPr="00F239EB" w:rsidRDefault="00F239EB" w:rsidP="00F239E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F239EB">
              <w:rPr>
                <w:rFonts w:ascii="Times New Roman" w:hAnsi="Times New Roman" w:cs="Times New Roman"/>
                <w:b/>
                <w:sz w:val="28"/>
                <w:szCs w:val="28"/>
              </w:rPr>
              <w:t>Как привести идеи маркетологов в соответствие с требованиями Технических Регламентов. Достоверность и методы подтверждения отличительных и идентификационных признаков кондитерских изделий</w:t>
            </w:r>
          </w:p>
        </w:tc>
      </w:tr>
    </w:tbl>
    <w:p w:rsidR="006A7FF8" w:rsidRPr="006A7FF8" w:rsidRDefault="006A7FF8" w:rsidP="006A7FF8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:rsidR="006A7FF8" w:rsidRPr="006A7FF8" w:rsidRDefault="00B84DBF" w:rsidP="006A7FF8">
      <w:pPr>
        <w:spacing w:after="0" w:line="240" w:lineRule="auto"/>
        <w:ind w:left="-900"/>
        <w:jc w:val="center"/>
        <w:rPr>
          <w:rFonts w:ascii="Verdana" w:eastAsia="Times New Roman" w:hAnsi="Verdana" w:cs="Times New Roman"/>
          <w:b/>
          <w:sz w:val="24"/>
          <w:szCs w:val="24"/>
          <w:lang w:eastAsia="ru-RU"/>
        </w:rPr>
      </w:pPr>
      <w:r w:rsidRPr="00B84DBF">
        <w:rPr>
          <w:noProof/>
        </w:rPr>
        <w:pict>
          <v:line id="Line 11" o:spid="_x0000_s1030" style="position:absolute;left:0;text-align:left;z-index:251662336;visibility:visible" from="0,2.2pt" to="522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" strokeweight="4.5pt">
            <v:stroke linestyle="thinThick"/>
          </v:line>
        </w:pict>
      </w:r>
    </w:p>
    <w:p w:rsidR="006A7FF8" w:rsidRPr="006A7FF8" w:rsidRDefault="006A7FF8" w:rsidP="006A7FF8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6A7FF8">
        <w:rPr>
          <w:rFonts w:ascii="Verdana" w:eastAsia="Times New Roman" w:hAnsi="Verdana" w:cs="Times New Roman"/>
          <w:b/>
          <w:sz w:val="20"/>
          <w:szCs w:val="20"/>
          <w:lang w:eastAsia="ru-RU"/>
        </w:rPr>
        <w:t>ЗАЯВКА НА УЧАСТИЕ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1"/>
        <w:gridCol w:w="1547"/>
        <w:gridCol w:w="3816"/>
        <w:gridCol w:w="900"/>
        <w:gridCol w:w="3868"/>
      </w:tblGrid>
      <w:tr w:rsidR="006A7FF8" w:rsidRPr="006A7FF8" w:rsidTr="003E3ECE">
        <w:trPr>
          <w:trHeight w:val="565"/>
          <w:jc w:val="center"/>
        </w:trPr>
        <w:tc>
          <w:tcPr>
            <w:tcW w:w="1908" w:type="dxa"/>
            <w:gridSpan w:val="2"/>
            <w:shd w:val="clear" w:color="auto" w:fill="auto"/>
            <w:vAlign w:val="center"/>
          </w:tcPr>
          <w:p w:rsidR="006A7FF8" w:rsidRPr="006A7FF8" w:rsidRDefault="006A7FF8" w:rsidP="006A7F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A7FF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Организация-участник:</w:t>
            </w:r>
          </w:p>
        </w:tc>
        <w:tc>
          <w:tcPr>
            <w:tcW w:w="8584" w:type="dxa"/>
            <w:gridSpan w:val="3"/>
            <w:shd w:val="clear" w:color="auto" w:fill="auto"/>
            <w:vAlign w:val="center"/>
          </w:tcPr>
          <w:p w:rsidR="006A7FF8" w:rsidRPr="006A7FF8" w:rsidRDefault="006A7FF8" w:rsidP="006A7FF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6A7FF8" w:rsidRPr="006A7FF8" w:rsidTr="003E3ECE">
        <w:trPr>
          <w:jc w:val="center"/>
        </w:trPr>
        <w:tc>
          <w:tcPr>
            <w:tcW w:w="1908" w:type="dxa"/>
            <w:gridSpan w:val="2"/>
            <w:shd w:val="clear" w:color="auto" w:fill="auto"/>
            <w:vAlign w:val="center"/>
          </w:tcPr>
          <w:p w:rsidR="006A7FF8" w:rsidRPr="006A7FF8" w:rsidRDefault="006A7FF8" w:rsidP="006A7F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</w:pPr>
            <w:r w:rsidRPr="006A7FF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Вид деятельности</w:t>
            </w:r>
            <w:r w:rsidRPr="006A7FF8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:</w:t>
            </w:r>
          </w:p>
        </w:tc>
        <w:tc>
          <w:tcPr>
            <w:tcW w:w="8584" w:type="dxa"/>
            <w:gridSpan w:val="3"/>
            <w:shd w:val="clear" w:color="auto" w:fill="auto"/>
            <w:vAlign w:val="center"/>
          </w:tcPr>
          <w:p w:rsidR="006A7FF8" w:rsidRPr="006A7FF8" w:rsidRDefault="006A7FF8" w:rsidP="006A7FF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6A7FF8" w:rsidRPr="006A7FF8" w:rsidTr="003E3ECE">
        <w:trPr>
          <w:jc w:val="center"/>
        </w:trPr>
        <w:tc>
          <w:tcPr>
            <w:tcW w:w="10492" w:type="dxa"/>
            <w:gridSpan w:val="5"/>
            <w:shd w:val="clear" w:color="auto" w:fill="auto"/>
            <w:vAlign w:val="center"/>
          </w:tcPr>
          <w:p w:rsidR="006A7FF8" w:rsidRPr="006A7FF8" w:rsidRDefault="006A7FF8" w:rsidP="006A7FF8">
            <w:pPr>
              <w:tabs>
                <w:tab w:val="left" w:pos="1791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 w:rsidRPr="006A7FF8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Ф.И.О., должность,  участника:</w:t>
            </w:r>
          </w:p>
        </w:tc>
      </w:tr>
      <w:tr w:rsidR="006A7FF8" w:rsidRPr="006A7FF8" w:rsidTr="003E3ECE">
        <w:trPr>
          <w:jc w:val="center"/>
        </w:trPr>
        <w:tc>
          <w:tcPr>
            <w:tcW w:w="361" w:type="dxa"/>
            <w:shd w:val="clear" w:color="auto" w:fill="auto"/>
            <w:vAlign w:val="center"/>
          </w:tcPr>
          <w:p w:rsidR="006A7FF8" w:rsidRPr="006A7FF8" w:rsidRDefault="006A7FF8" w:rsidP="006A7FF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A7FF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31" w:type="dxa"/>
            <w:gridSpan w:val="4"/>
            <w:shd w:val="clear" w:color="auto" w:fill="auto"/>
            <w:vAlign w:val="center"/>
          </w:tcPr>
          <w:p w:rsidR="006A7FF8" w:rsidRPr="006A7FF8" w:rsidRDefault="006A7FF8" w:rsidP="006A7FF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6A7FF8" w:rsidRPr="006A7FF8" w:rsidTr="003E3ECE">
        <w:trPr>
          <w:jc w:val="center"/>
        </w:trPr>
        <w:tc>
          <w:tcPr>
            <w:tcW w:w="361" w:type="dxa"/>
            <w:shd w:val="clear" w:color="auto" w:fill="auto"/>
            <w:vAlign w:val="center"/>
          </w:tcPr>
          <w:p w:rsidR="006A7FF8" w:rsidRPr="006A7FF8" w:rsidRDefault="006A7FF8" w:rsidP="006A7FF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A7FF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31" w:type="dxa"/>
            <w:gridSpan w:val="4"/>
            <w:shd w:val="clear" w:color="auto" w:fill="auto"/>
            <w:vAlign w:val="center"/>
          </w:tcPr>
          <w:p w:rsidR="006A7FF8" w:rsidRPr="006A7FF8" w:rsidRDefault="006A7FF8" w:rsidP="006A7FF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6A7FF8" w:rsidRPr="006A7FF8" w:rsidTr="003E3ECE">
        <w:trPr>
          <w:jc w:val="center"/>
        </w:trPr>
        <w:tc>
          <w:tcPr>
            <w:tcW w:w="361" w:type="dxa"/>
            <w:shd w:val="clear" w:color="auto" w:fill="auto"/>
            <w:vAlign w:val="bottom"/>
          </w:tcPr>
          <w:p w:rsidR="006A7FF8" w:rsidRPr="006A7FF8" w:rsidRDefault="006A7FF8" w:rsidP="006A7F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A7FF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131" w:type="dxa"/>
            <w:gridSpan w:val="4"/>
            <w:shd w:val="clear" w:color="auto" w:fill="auto"/>
            <w:vAlign w:val="center"/>
          </w:tcPr>
          <w:p w:rsidR="006A7FF8" w:rsidRPr="006A7FF8" w:rsidRDefault="006A7FF8" w:rsidP="006A7FF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6A7FF8" w:rsidRPr="006A7FF8" w:rsidTr="003E3ECE">
        <w:trPr>
          <w:jc w:val="center"/>
        </w:trPr>
        <w:tc>
          <w:tcPr>
            <w:tcW w:w="1908" w:type="dxa"/>
            <w:gridSpan w:val="2"/>
            <w:shd w:val="clear" w:color="auto" w:fill="auto"/>
            <w:vAlign w:val="center"/>
          </w:tcPr>
          <w:p w:rsidR="006A7FF8" w:rsidRPr="006A7FF8" w:rsidRDefault="006A7FF8" w:rsidP="006A7F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A7FF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Почтовый адрес: </w:t>
            </w:r>
          </w:p>
          <w:p w:rsidR="006A7FF8" w:rsidRPr="006A7FF8" w:rsidRDefault="006A7FF8" w:rsidP="006A7F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A7FF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(укажите индекс)</w:t>
            </w:r>
          </w:p>
        </w:tc>
        <w:tc>
          <w:tcPr>
            <w:tcW w:w="8584" w:type="dxa"/>
            <w:gridSpan w:val="3"/>
            <w:shd w:val="clear" w:color="auto" w:fill="auto"/>
            <w:vAlign w:val="center"/>
          </w:tcPr>
          <w:p w:rsidR="006A7FF8" w:rsidRPr="006A7FF8" w:rsidRDefault="006A7FF8" w:rsidP="006A7F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6A7FF8" w:rsidRPr="006A7FF8" w:rsidRDefault="006A7FF8" w:rsidP="006A7F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6A7FF8" w:rsidRPr="006A7FF8" w:rsidTr="003E3ECE">
        <w:trPr>
          <w:trHeight w:val="329"/>
          <w:jc w:val="center"/>
        </w:trPr>
        <w:tc>
          <w:tcPr>
            <w:tcW w:w="1908" w:type="dxa"/>
            <w:gridSpan w:val="2"/>
            <w:shd w:val="clear" w:color="auto" w:fill="auto"/>
            <w:vAlign w:val="center"/>
          </w:tcPr>
          <w:p w:rsidR="006A7FF8" w:rsidRPr="006A7FF8" w:rsidRDefault="006A7FF8" w:rsidP="006A7F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A7FF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Телефон:</w:t>
            </w:r>
          </w:p>
          <w:p w:rsidR="006A7FF8" w:rsidRPr="006A7FF8" w:rsidRDefault="006A7FF8" w:rsidP="006A7F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6A7FF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(укажите код)</w:t>
            </w:r>
          </w:p>
        </w:tc>
        <w:tc>
          <w:tcPr>
            <w:tcW w:w="3816" w:type="dxa"/>
            <w:shd w:val="clear" w:color="auto" w:fill="auto"/>
            <w:vAlign w:val="center"/>
          </w:tcPr>
          <w:p w:rsidR="006A7FF8" w:rsidRPr="006A7FF8" w:rsidRDefault="006A7FF8" w:rsidP="006A7F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6A7FF8" w:rsidRPr="006A7FF8" w:rsidRDefault="006A7FF8" w:rsidP="006A7F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6A7FF8" w:rsidRPr="006A7FF8" w:rsidRDefault="006A7FF8" w:rsidP="006A7F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A7FF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Факс:</w:t>
            </w:r>
          </w:p>
        </w:tc>
        <w:tc>
          <w:tcPr>
            <w:tcW w:w="3868" w:type="dxa"/>
            <w:shd w:val="clear" w:color="auto" w:fill="auto"/>
            <w:vAlign w:val="bottom"/>
          </w:tcPr>
          <w:p w:rsidR="006A7FF8" w:rsidRPr="006A7FF8" w:rsidRDefault="006A7FF8" w:rsidP="006A7F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6A7FF8" w:rsidRPr="006A7FF8" w:rsidTr="003E3ECE">
        <w:trPr>
          <w:jc w:val="center"/>
        </w:trPr>
        <w:tc>
          <w:tcPr>
            <w:tcW w:w="1908" w:type="dxa"/>
            <w:gridSpan w:val="2"/>
            <w:shd w:val="clear" w:color="auto" w:fill="auto"/>
            <w:vAlign w:val="bottom"/>
          </w:tcPr>
          <w:p w:rsidR="006A7FF8" w:rsidRPr="006A7FF8" w:rsidRDefault="006A7FF8" w:rsidP="006A7F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A7FF8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E</w:t>
            </w:r>
            <w:r w:rsidRPr="006A7FF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</w:t>
            </w:r>
            <w:r w:rsidRPr="006A7FF8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mail</w:t>
            </w:r>
            <w:r w:rsidRPr="006A7FF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:</w:t>
            </w:r>
          </w:p>
          <w:p w:rsidR="006A7FF8" w:rsidRPr="006A7FF8" w:rsidRDefault="006A7FF8" w:rsidP="006A7F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6" w:type="dxa"/>
            <w:shd w:val="clear" w:color="auto" w:fill="auto"/>
            <w:vAlign w:val="center"/>
          </w:tcPr>
          <w:p w:rsidR="006A7FF8" w:rsidRPr="006A7FF8" w:rsidRDefault="006A7FF8" w:rsidP="006A7F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6A7FF8" w:rsidRPr="006A7FF8" w:rsidRDefault="006A7FF8" w:rsidP="006A7F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A7FF8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www</w:t>
            </w:r>
            <w:r w:rsidRPr="006A7FF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3868" w:type="dxa"/>
            <w:shd w:val="clear" w:color="auto" w:fill="auto"/>
            <w:vAlign w:val="center"/>
          </w:tcPr>
          <w:p w:rsidR="006A7FF8" w:rsidRPr="006A7FF8" w:rsidRDefault="006A7FF8" w:rsidP="006A7F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</w:pPr>
          </w:p>
        </w:tc>
      </w:tr>
      <w:tr w:rsidR="006A7FF8" w:rsidRPr="006A7FF8" w:rsidTr="003E3ECE">
        <w:trPr>
          <w:jc w:val="center"/>
        </w:trPr>
        <w:tc>
          <w:tcPr>
            <w:tcW w:w="1908" w:type="dxa"/>
            <w:gridSpan w:val="2"/>
            <w:shd w:val="clear" w:color="auto" w:fill="auto"/>
            <w:vAlign w:val="center"/>
          </w:tcPr>
          <w:p w:rsidR="006A7FF8" w:rsidRPr="006A7FF8" w:rsidRDefault="006A7FF8" w:rsidP="006A7F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A7FF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Контактное лицо</w:t>
            </w:r>
            <w:r w:rsidRPr="006A7FF8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:</w:t>
            </w:r>
          </w:p>
        </w:tc>
        <w:tc>
          <w:tcPr>
            <w:tcW w:w="3816" w:type="dxa"/>
            <w:shd w:val="clear" w:color="auto" w:fill="auto"/>
            <w:vAlign w:val="center"/>
          </w:tcPr>
          <w:p w:rsidR="006A7FF8" w:rsidRPr="006A7FF8" w:rsidRDefault="006A7FF8" w:rsidP="006A7F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6A7FF8" w:rsidRPr="006A7FF8" w:rsidRDefault="006A7FF8" w:rsidP="006A7F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A7FF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Тел.</w:t>
            </w:r>
          </w:p>
        </w:tc>
        <w:tc>
          <w:tcPr>
            <w:tcW w:w="3868" w:type="dxa"/>
            <w:shd w:val="clear" w:color="auto" w:fill="auto"/>
            <w:vAlign w:val="center"/>
          </w:tcPr>
          <w:p w:rsidR="006A7FF8" w:rsidRPr="006A7FF8" w:rsidRDefault="006A7FF8" w:rsidP="006A7F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:rsidR="006A7FF8" w:rsidRPr="006A7FF8" w:rsidRDefault="006A7FF8" w:rsidP="006A7FF8">
      <w:pPr>
        <w:tabs>
          <w:tab w:val="num" w:pos="-180"/>
        </w:tabs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u w:val="single"/>
          <w:lang w:val="en-US" w:eastAsia="ru-RU"/>
        </w:rPr>
      </w:pPr>
    </w:p>
    <w:p w:rsidR="006A7FF8" w:rsidRPr="006A7FF8" w:rsidRDefault="006A7FF8" w:rsidP="006A7FF8">
      <w:pPr>
        <w:spacing w:after="0" w:line="240" w:lineRule="atLeast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6A7FF8" w:rsidRPr="006A7FF8" w:rsidRDefault="006A7FF8" w:rsidP="006A7FF8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6A7FF8" w:rsidRPr="006A7FF8" w:rsidRDefault="006A7FF8" w:rsidP="006A7FF8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7FF8" w:rsidRPr="006A7FF8" w:rsidRDefault="006A7FF8" w:rsidP="006A7FF8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7FF8" w:rsidRPr="006A7FF8" w:rsidRDefault="006A7FF8" w:rsidP="006A7FF8">
      <w:pPr>
        <w:tabs>
          <w:tab w:val="num" w:pos="720"/>
        </w:tabs>
        <w:spacing w:after="0" w:line="276" w:lineRule="auto"/>
        <w:ind w:firstLine="709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6A7FF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Заявку на участие в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панельной дискуссии</w:t>
      </w:r>
      <w:r w:rsidRPr="006A7FF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необходимо выслать </w:t>
      </w:r>
      <w:r w:rsidRPr="006A7FF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до 7 октября 2019 года</w:t>
      </w:r>
      <w:r w:rsidRPr="006A7FF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. </w:t>
      </w:r>
    </w:p>
    <w:p w:rsidR="006A7FF8" w:rsidRPr="006A7FF8" w:rsidRDefault="006A7FF8" w:rsidP="006A7FF8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</w:p>
    <w:p w:rsidR="006A7FF8" w:rsidRPr="006A7FF8" w:rsidRDefault="006A7FF8" w:rsidP="006A7FF8">
      <w:pPr>
        <w:tabs>
          <w:tab w:val="num" w:pos="720"/>
        </w:tabs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Место проведения: </w:t>
      </w:r>
      <w:r w:rsidRPr="006A7FF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Пресс-зал Конгресс центра, Экспоцентр Агропродмаш-2019</w:t>
      </w:r>
    </w:p>
    <w:p w:rsidR="006A7FF8" w:rsidRPr="006A7FF8" w:rsidRDefault="006A7FF8" w:rsidP="006A7FF8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7FF8" w:rsidRPr="006A7FF8" w:rsidRDefault="006A7FF8" w:rsidP="006A7FF8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7FF8" w:rsidRPr="006A7FF8" w:rsidRDefault="006A7FF8" w:rsidP="006A7FF8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7FF8" w:rsidRPr="006A7FF8" w:rsidRDefault="006A7FF8" w:rsidP="006A7FF8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7FF8" w:rsidRPr="006A7FF8" w:rsidRDefault="006A7FF8" w:rsidP="006A7FF8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599C" w:rsidRDefault="006A7FF8" w:rsidP="00DC6C8E">
      <w:pPr>
        <w:autoSpaceDE w:val="0"/>
        <w:autoSpaceDN w:val="0"/>
        <w:adjustRightInd w:val="0"/>
        <w:spacing w:after="0" w:line="240" w:lineRule="auto"/>
        <w:rPr>
          <w:rFonts w:ascii="Times New Roman" w:eastAsia="Verdana" w:hAnsi="Times New Roman" w:cs="Times New Roman"/>
          <w:b/>
          <w:bCs/>
          <w:lang w:eastAsia="ru-RU"/>
        </w:rPr>
      </w:pPr>
      <w:r>
        <w:rPr>
          <w:rFonts w:ascii="Times New Roman" w:eastAsia="Verdana" w:hAnsi="Times New Roman" w:cs="Times New Roman"/>
          <w:b/>
          <w:bCs/>
          <w:lang w:eastAsia="ru-RU"/>
        </w:rPr>
        <w:t>В</w:t>
      </w:r>
      <w:r w:rsidR="0004391D">
        <w:rPr>
          <w:rFonts w:ascii="Times New Roman" w:eastAsia="Verdana" w:hAnsi="Times New Roman" w:cs="Times New Roman"/>
          <w:b/>
          <w:bCs/>
          <w:lang w:eastAsia="ru-RU"/>
        </w:rPr>
        <w:t>опросы</w:t>
      </w:r>
      <w:r w:rsidR="00844403" w:rsidRPr="001C31CB">
        <w:rPr>
          <w:rFonts w:ascii="Times New Roman" w:eastAsia="Verdana" w:hAnsi="Times New Roman" w:cs="Times New Roman"/>
          <w:b/>
          <w:bCs/>
          <w:lang w:eastAsia="ru-RU"/>
        </w:rPr>
        <w:t xml:space="preserve"> по участию</w:t>
      </w:r>
      <w:r w:rsidR="0004391D">
        <w:rPr>
          <w:rFonts w:ascii="Times New Roman" w:eastAsia="Verdana" w:hAnsi="Times New Roman" w:cs="Times New Roman"/>
          <w:b/>
          <w:bCs/>
          <w:lang w:eastAsia="ru-RU"/>
        </w:rPr>
        <w:t>:</w:t>
      </w:r>
    </w:p>
    <w:p w:rsidR="0004391D" w:rsidRPr="0004391D" w:rsidRDefault="0004391D" w:rsidP="00DC6C8E">
      <w:pPr>
        <w:autoSpaceDE w:val="0"/>
        <w:autoSpaceDN w:val="0"/>
        <w:adjustRightInd w:val="0"/>
        <w:spacing w:after="0" w:line="240" w:lineRule="auto"/>
        <w:rPr>
          <w:rFonts w:ascii="Times New Roman" w:eastAsia="Verdana" w:hAnsi="Times New Roman" w:cs="Times New Roman"/>
          <w:bCs/>
          <w:lang w:eastAsia="ru-RU"/>
        </w:rPr>
      </w:pPr>
      <w:r w:rsidRPr="0004391D">
        <w:rPr>
          <w:rFonts w:ascii="Times New Roman" w:eastAsia="Verdana" w:hAnsi="Times New Roman" w:cs="Times New Roman"/>
          <w:bCs/>
          <w:lang w:eastAsia="ru-RU"/>
        </w:rPr>
        <w:t>+7(495)</w:t>
      </w:r>
      <w:r w:rsidR="00917A44">
        <w:rPr>
          <w:rFonts w:ascii="Times New Roman" w:eastAsia="Verdana" w:hAnsi="Times New Roman" w:cs="Times New Roman"/>
          <w:bCs/>
          <w:lang w:eastAsia="ru-RU"/>
        </w:rPr>
        <w:t xml:space="preserve"> 962-17-40</w:t>
      </w:r>
      <w:r w:rsidRPr="0004391D">
        <w:rPr>
          <w:rFonts w:ascii="Times New Roman" w:eastAsia="Verdana" w:hAnsi="Times New Roman" w:cs="Times New Roman"/>
          <w:bCs/>
          <w:lang w:eastAsia="ru-RU"/>
        </w:rPr>
        <w:t>Святославова Ирина Михайловна</w:t>
      </w:r>
    </w:p>
    <w:p w:rsidR="0035599C" w:rsidRPr="002879ED" w:rsidRDefault="0035599C" w:rsidP="003559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" w:hAnsi="Times New Roman" w:cs="Times New Roman"/>
          <w:lang w:eastAsia="ru-RU"/>
        </w:rPr>
      </w:pPr>
      <w:r w:rsidRPr="00BA0CB3">
        <w:rPr>
          <w:rFonts w:ascii="Times New Roman" w:eastAsia="Verdana" w:hAnsi="Times New Roman" w:cs="Times New Roman"/>
          <w:lang w:eastAsia="ru-RU"/>
        </w:rPr>
        <w:t>+7(495)963-65-00 Руденко Оксана Сергеевна</w:t>
      </w:r>
    </w:p>
    <w:p w:rsidR="00DC6C8E" w:rsidRPr="00BA0CB3" w:rsidRDefault="00DC6C8E" w:rsidP="00DC6C8E">
      <w:pPr>
        <w:autoSpaceDE w:val="0"/>
        <w:autoSpaceDN w:val="0"/>
        <w:adjustRightInd w:val="0"/>
        <w:spacing w:after="0" w:line="240" w:lineRule="auto"/>
        <w:rPr>
          <w:rFonts w:ascii="Times New Roman" w:eastAsia="Verdana" w:hAnsi="Times New Roman" w:cs="Times New Roman"/>
          <w:b/>
          <w:bCs/>
          <w:color w:val="008000"/>
          <w:lang w:eastAsia="ru-RU"/>
        </w:rPr>
      </w:pPr>
      <w:r w:rsidRPr="00BA0CB3">
        <w:rPr>
          <w:rFonts w:ascii="Times New Roman" w:eastAsia="Verdana" w:hAnsi="Times New Roman" w:cs="Times New Roman"/>
          <w:color w:val="000000"/>
          <w:lang w:val="en-US" w:eastAsia="ru-RU"/>
        </w:rPr>
        <w:t>e</w:t>
      </w:r>
      <w:r w:rsidRPr="00BA0CB3">
        <w:rPr>
          <w:rFonts w:ascii="Times New Roman" w:eastAsia="Verdana" w:hAnsi="Times New Roman" w:cs="Times New Roman"/>
          <w:color w:val="000000"/>
          <w:lang w:eastAsia="ru-RU"/>
        </w:rPr>
        <w:t>-</w:t>
      </w:r>
      <w:r w:rsidRPr="00BA0CB3">
        <w:rPr>
          <w:rFonts w:ascii="Times New Roman" w:eastAsia="Verdana" w:hAnsi="Times New Roman" w:cs="Times New Roman"/>
          <w:color w:val="000000"/>
          <w:lang w:val="en-US" w:eastAsia="ru-RU"/>
        </w:rPr>
        <w:t>mail</w:t>
      </w:r>
      <w:r w:rsidRPr="00BA0CB3">
        <w:rPr>
          <w:rFonts w:ascii="Times New Roman" w:eastAsia="Verdana" w:hAnsi="Times New Roman" w:cs="Times New Roman"/>
          <w:color w:val="000000"/>
          <w:lang w:eastAsia="ru-RU"/>
        </w:rPr>
        <w:t xml:space="preserve">: </w:t>
      </w:r>
      <w:r w:rsidR="002879ED">
        <w:rPr>
          <w:rFonts w:ascii="Times New Roman" w:eastAsia="Verdana" w:hAnsi="Times New Roman" w:cs="Times New Roman"/>
          <w:b/>
          <w:bCs/>
          <w:color w:val="1F4E79" w:themeColor="accent1" w:themeShade="80"/>
          <w:lang w:val="en-US" w:eastAsia="ru-RU"/>
        </w:rPr>
        <w:t>conditerprom</w:t>
      </w:r>
      <w:r w:rsidRPr="00B244A5">
        <w:rPr>
          <w:rFonts w:ascii="Times New Roman" w:eastAsia="Verdana" w:hAnsi="Times New Roman" w:cs="Times New Roman"/>
          <w:b/>
          <w:bCs/>
          <w:color w:val="1F4E79" w:themeColor="accent1" w:themeShade="80"/>
          <w:lang w:eastAsia="ru-RU"/>
        </w:rPr>
        <w:t>@</w:t>
      </w:r>
      <w:r w:rsidRPr="00B244A5">
        <w:rPr>
          <w:rFonts w:ascii="Times New Roman" w:eastAsia="Verdana" w:hAnsi="Times New Roman" w:cs="Times New Roman"/>
          <w:b/>
          <w:bCs/>
          <w:color w:val="1F4E79" w:themeColor="accent1" w:themeShade="80"/>
          <w:lang w:val="en-US" w:eastAsia="ru-RU"/>
        </w:rPr>
        <w:t>mail</w:t>
      </w:r>
      <w:r w:rsidRPr="00B244A5">
        <w:rPr>
          <w:rFonts w:ascii="Times New Roman" w:eastAsia="Verdana" w:hAnsi="Times New Roman" w:cs="Times New Roman"/>
          <w:b/>
          <w:bCs/>
          <w:color w:val="1F4E79" w:themeColor="accent1" w:themeShade="80"/>
          <w:lang w:eastAsia="ru-RU"/>
        </w:rPr>
        <w:t>.</w:t>
      </w:r>
      <w:r w:rsidRPr="00B244A5">
        <w:rPr>
          <w:rFonts w:ascii="Times New Roman" w:eastAsia="Verdana" w:hAnsi="Times New Roman" w:cs="Times New Roman"/>
          <w:b/>
          <w:bCs/>
          <w:color w:val="1F4E79" w:themeColor="accent1" w:themeShade="80"/>
          <w:lang w:val="en-US" w:eastAsia="ru-RU"/>
        </w:rPr>
        <w:t>ru</w:t>
      </w:r>
    </w:p>
    <w:p w:rsidR="00B244A5" w:rsidRDefault="00B244A5" w:rsidP="001C31CB">
      <w:pPr>
        <w:spacing w:after="0" w:line="240" w:lineRule="auto"/>
        <w:rPr>
          <w:rFonts w:ascii="Times New Roman" w:eastAsia="Verdana" w:hAnsi="Times New Roman" w:cs="Times New Roman"/>
          <w:b/>
          <w:bCs/>
          <w:i/>
          <w:iCs/>
          <w:color w:val="0D2B3E"/>
          <w:sz w:val="28"/>
          <w:szCs w:val="28"/>
        </w:rPr>
      </w:pPr>
    </w:p>
    <w:sectPr w:rsidR="00B244A5" w:rsidSect="00B244A5">
      <w:footerReference w:type="default" r:id="rId9"/>
      <w:pgSz w:w="11906" w:h="16838"/>
      <w:pgMar w:top="284" w:right="566" w:bottom="244" w:left="992" w:header="709" w:footer="2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0EBE" w:rsidRDefault="00B00EBE" w:rsidP="00C77DAD">
      <w:pPr>
        <w:spacing w:after="0" w:line="240" w:lineRule="auto"/>
      </w:pPr>
      <w:r>
        <w:separator/>
      </w:r>
    </w:p>
  </w:endnote>
  <w:endnote w:type="continuationSeparator" w:id="1">
    <w:p w:rsidR="00B00EBE" w:rsidRDefault="00B00EBE" w:rsidP="00C77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DAD" w:rsidRDefault="00C77DAD">
    <w:pPr>
      <w:pStyle w:val="ad"/>
      <w:jc w:val="right"/>
    </w:pPr>
  </w:p>
  <w:p w:rsidR="00E155E9" w:rsidRPr="00E155E9" w:rsidRDefault="00E155E9" w:rsidP="00E155E9">
    <w:pPr>
      <w:pStyle w:val="ad"/>
      <w:jc w:val="center"/>
      <w:rPr>
        <w:i/>
        <w:iCs/>
      </w:rPr>
    </w:pPr>
    <w:r w:rsidRPr="00E155E9">
      <w:rPr>
        <w:i/>
        <w:iCs/>
      </w:rPr>
      <w:t>107023, Москва, Электрозаводская ул. 20, стр.3. Тел.: (495)963-65-35, факс (495)963-64-09</w:t>
    </w:r>
  </w:p>
  <w:p w:rsidR="00C77DAD" w:rsidRPr="002879ED" w:rsidRDefault="00E155E9" w:rsidP="00E155E9">
    <w:pPr>
      <w:pStyle w:val="ad"/>
      <w:jc w:val="center"/>
      <w:rPr>
        <w:i/>
        <w:iCs/>
        <w:lang w:val="en-US"/>
      </w:rPr>
    </w:pPr>
    <w:r w:rsidRPr="002879ED">
      <w:rPr>
        <w:i/>
        <w:iCs/>
        <w:lang w:val="en-US"/>
      </w:rPr>
      <w:t xml:space="preserve">e-mail: conditerprom@mail.ru, confect@mail.ru    </w:t>
    </w:r>
    <w:r w:rsidRPr="00E155E9">
      <w:rPr>
        <w:i/>
        <w:iCs/>
      </w:rPr>
      <w:t>сайт</w:t>
    </w:r>
    <w:r w:rsidRPr="002879ED">
      <w:rPr>
        <w:i/>
        <w:iCs/>
        <w:lang w:val="en-US"/>
      </w:rPr>
      <w:t>: www.wniikp.ru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0EBE" w:rsidRDefault="00B00EBE" w:rsidP="00C77DAD">
      <w:pPr>
        <w:spacing w:after="0" w:line="240" w:lineRule="auto"/>
      </w:pPr>
      <w:r>
        <w:separator/>
      </w:r>
    </w:p>
  </w:footnote>
  <w:footnote w:type="continuationSeparator" w:id="1">
    <w:p w:rsidR="00B00EBE" w:rsidRDefault="00B00EBE" w:rsidP="00C77D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msoE843"/>
      </v:shape>
    </w:pict>
  </w:numPicBullet>
  <w:abstractNum w:abstractNumId="0">
    <w:nsid w:val="290269C0"/>
    <w:multiLevelType w:val="hybridMultilevel"/>
    <w:tmpl w:val="0EDC931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37C23DD9"/>
    <w:multiLevelType w:val="hybridMultilevel"/>
    <w:tmpl w:val="DD3CCE0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6703F6"/>
    <w:multiLevelType w:val="hybridMultilevel"/>
    <w:tmpl w:val="8A0454FE"/>
    <w:lvl w:ilvl="0" w:tplc="E49A9EE2">
      <w:start w:val="1"/>
      <w:numFmt w:val="decimal"/>
      <w:lvlText w:val="%1."/>
      <w:lvlJc w:val="left"/>
      <w:pPr>
        <w:ind w:left="786" w:hanging="360"/>
      </w:pPr>
      <w:rPr>
        <w:b/>
        <w:bCs/>
        <w:color w:val="80000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297220B"/>
    <w:multiLevelType w:val="hybridMultilevel"/>
    <w:tmpl w:val="4CB4E3C0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F840A0"/>
    <w:rsid w:val="0004391D"/>
    <w:rsid w:val="000534C8"/>
    <w:rsid w:val="0008295D"/>
    <w:rsid w:val="000957E4"/>
    <w:rsid w:val="000B29A8"/>
    <w:rsid w:val="0010508B"/>
    <w:rsid w:val="00171E0C"/>
    <w:rsid w:val="001A6C4F"/>
    <w:rsid w:val="001C31CB"/>
    <w:rsid w:val="001F1CE4"/>
    <w:rsid w:val="00203BB1"/>
    <w:rsid w:val="00277DBF"/>
    <w:rsid w:val="0028628A"/>
    <w:rsid w:val="002879ED"/>
    <w:rsid w:val="00293C26"/>
    <w:rsid w:val="002A1F8F"/>
    <w:rsid w:val="002B06A6"/>
    <w:rsid w:val="002B6172"/>
    <w:rsid w:val="002C4C91"/>
    <w:rsid w:val="003066BF"/>
    <w:rsid w:val="003432BE"/>
    <w:rsid w:val="0035599C"/>
    <w:rsid w:val="00390992"/>
    <w:rsid w:val="004401F1"/>
    <w:rsid w:val="00481CBF"/>
    <w:rsid w:val="004A1255"/>
    <w:rsid w:val="004C208B"/>
    <w:rsid w:val="00576D49"/>
    <w:rsid w:val="00582F5B"/>
    <w:rsid w:val="005F1842"/>
    <w:rsid w:val="005F58A1"/>
    <w:rsid w:val="005F6A21"/>
    <w:rsid w:val="006245D1"/>
    <w:rsid w:val="00634ABD"/>
    <w:rsid w:val="006A7FF8"/>
    <w:rsid w:val="007449B2"/>
    <w:rsid w:val="00747FB3"/>
    <w:rsid w:val="00754C15"/>
    <w:rsid w:val="00781CBB"/>
    <w:rsid w:val="007975CC"/>
    <w:rsid w:val="007C5F16"/>
    <w:rsid w:val="007D69C3"/>
    <w:rsid w:val="007E7E76"/>
    <w:rsid w:val="008427E9"/>
    <w:rsid w:val="00844403"/>
    <w:rsid w:val="00863258"/>
    <w:rsid w:val="00885319"/>
    <w:rsid w:val="00917A44"/>
    <w:rsid w:val="009230DB"/>
    <w:rsid w:val="0095327A"/>
    <w:rsid w:val="00970FC4"/>
    <w:rsid w:val="00990FAD"/>
    <w:rsid w:val="009C5172"/>
    <w:rsid w:val="009C537D"/>
    <w:rsid w:val="009F02A6"/>
    <w:rsid w:val="009F642F"/>
    <w:rsid w:val="00A41CCF"/>
    <w:rsid w:val="00A54A00"/>
    <w:rsid w:val="00A924D0"/>
    <w:rsid w:val="00B00EBE"/>
    <w:rsid w:val="00B23AB0"/>
    <w:rsid w:val="00B244A5"/>
    <w:rsid w:val="00B84DBF"/>
    <w:rsid w:val="00BA0CB3"/>
    <w:rsid w:val="00C12EDC"/>
    <w:rsid w:val="00C250A2"/>
    <w:rsid w:val="00C37190"/>
    <w:rsid w:val="00C468B1"/>
    <w:rsid w:val="00C51468"/>
    <w:rsid w:val="00C55673"/>
    <w:rsid w:val="00C66666"/>
    <w:rsid w:val="00C77DAD"/>
    <w:rsid w:val="00CE02A1"/>
    <w:rsid w:val="00D40D5B"/>
    <w:rsid w:val="00D90E75"/>
    <w:rsid w:val="00DC3079"/>
    <w:rsid w:val="00DC6C8E"/>
    <w:rsid w:val="00DF7A94"/>
    <w:rsid w:val="00E12D47"/>
    <w:rsid w:val="00E155E9"/>
    <w:rsid w:val="00E257A4"/>
    <w:rsid w:val="00E51F37"/>
    <w:rsid w:val="00E73A90"/>
    <w:rsid w:val="00E84619"/>
    <w:rsid w:val="00E86250"/>
    <w:rsid w:val="00E949F7"/>
    <w:rsid w:val="00E9534A"/>
    <w:rsid w:val="00F115BB"/>
    <w:rsid w:val="00F17595"/>
    <w:rsid w:val="00F239EB"/>
    <w:rsid w:val="00F840A0"/>
    <w:rsid w:val="00FB2326"/>
    <w:rsid w:val="00FB6E6B"/>
    <w:rsid w:val="00FD43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5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F7A94"/>
    <w:pPr>
      <w:spacing w:after="120" w:line="240" w:lineRule="auto"/>
      <w:ind w:left="283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DF7A94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DF7A9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DF7A94"/>
  </w:style>
  <w:style w:type="paragraph" w:styleId="a7">
    <w:name w:val="Normal (Web)"/>
    <w:basedOn w:val="a"/>
    <w:uiPriority w:val="99"/>
    <w:semiHidden/>
    <w:unhideWhenUsed/>
    <w:rsid w:val="00DF7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90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90992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semiHidden/>
    <w:unhideWhenUsed/>
    <w:rsid w:val="009230D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230DB"/>
  </w:style>
  <w:style w:type="table" w:styleId="aa">
    <w:name w:val="Table Grid"/>
    <w:basedOn w:val="a1"/>
    <w:uiPriority w:val="39"/>
    <w:rsid w:val="00C77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C77D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77DAD"/>
  </w:style>
  <w:style w:type="paragraph" w:styleId="ad">
    <w:name w:val="footer"/>
    <w:basedOn w:val="a"/>
    <w:link w:val="ae"/>
    <w:uiPriority w:val="99"/>
    <w:unhideWhenUsed/>
    <w:rsid w:val="00C77D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77DAD"/>
  </w:style>
  <w:style w:type="character" w:styleId="af">
    <w:name w:val="Hyperlink"/>
    <w:rsid w:val="007449B2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FD4303"/>
    <w:pPr>
      <w:ind w:left="720"/>
      <w:contextualSpacing/>
    </w:pPr>
  </w:style>
  <w:style w:type="table" w:customStyle="1" w:styleId="-151">
    <w:name w:val="Таблица-сетка 1 светлая — акцент 51"/>
    <w:basedOn w:val="a1"/>
    <w:uiPriority w:val="46"/>
    <w:rsid w:val="00B244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311">
    <w:name w:val="Список-таблица 3 — акцент 11"/>
    <w:basedOn w:val="a1"/>
    <w:uiPriority w:val="48"/>
    <w:rsid w:val="00B244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-111">
    <w:name w:val="Таблица-сетка 1 светлая — акцент 11"/>
    <w:basedOn w:val="a1"/>
    <w:uiPriority w:val="46"/>
    <w:rsid w:val="00B244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0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Имя</cp:lastModifiedBy>
  <cp:revision>2</cp:revision>
  <cp:lastPrinted>2019-09-19T14:30:00Z</cp:lastPrinted>
  <dcterms:created xsi:type="dcterms:W3CDTF">2019-10-03T10:29:00Z</dcterms:created>
  <dcterms:modified xsi:type="dcterms:W3CDTF">2019-10-03T10:29:00Z</dcterms:modified>
</cp:coreProperties>
</file>